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XGame's Web3 Gaming Ecosystem: A Deep Dive</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With the advancements in blockchain technology and the introduction of non-fungible tokens or NFTs, the gaming world has undergone earth-shaking developments in recent years. It has changed the way we play, compete, and interact in these virtual realms. Amidst this gaming transformation is XGame, the Web3 gaming platform. Alternately called NFT gaming and blockchain gaming because of its use of NFTs and Polkadot blockchain, XGame’s ecosystem has bridged the fantasy game world and the real world. In this blog, let’s find out how this ecosystem is revolutionizing the future of gaming.</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NFTs: A Revolution in Ownership</w:t>
      </w:r>
    </w:p>
    <w:p w:rsidR="00000000" w:rsidDel="00000000" w:rsidP="00000000" w:rsidRDefault="00000000" w:rsidRPr="00000000" w14:paraId="00000008">
      <w:pPr>
        <w:spacing w:after="0" w:before="0" w:lineRule="auto"/>
        <w:rPr/>
      </w:pPr>
      <w:r w:rsidDel="00000000" w:rsidR="00000000" w:rsidRPr="00000000">
        <w:rPr>
          <w:rtl w:val="0"/>
        </w:rPr>
        <w:t xml:space="preserve">Non-Fungible Tokens, or NFTs, are the cornerstone of XGame's gaming revolution. Unlike traditional gaming, where in-game assets are often locked within the confines of a game, NFTs empower players with true ownership of their digital treasures. Each NFT represents a unique digital asset, whether it's a powerful weapon, a rare cosmetic item, or a coveted character skin.</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Imagine you've just achieved a remarkable feat in XGame, securing a legendary sword in a fierce battle. In most gaming platforms, that sword's value would remain restricted to the virtual world. However, in XGame, that legendary sword is transformed into an NFT, and you are the rightful owner. This means you have the liberty to trade, sell, or swap it with other players, effectively turning your virtual victories into tangible assets. And this is why people also call XGame NFT gaming.</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b w:val="1"/>
        </w:rPr>
      </w:pPr>
      <w:r w:rsidDel="00000000" w:rsidR="00000000" w:rsidRPr="00000000">
        <w:rPr>
          <w:b w:val="1"/>
          <w:rtl w:val="0"/>
        </w:rPr>
        <w:t xml:space="preserve">The Power of Polkadot Blockchain</w:t>
      </w:r>
    </w:p>
    <w:p w:rsidR="00000000" w:rsidDel="00000000" w:rsidP="00000000" w:rsidRDefault="00000000" w:rsidRPr="00000000" w14:paraId="0000000D">
      <w:pPr>
        <w:spacing w:after="0" w:before="0" w:lineRule="auto"/>
        <w:rPr/>
      </w:pPr>
      <w:r w:rsidDel="00000000" w:rsidR="00000000" w:rsidRPr="00000000">
        <w:rPr>
          <w:rtl w:val="0"/>
        </w:rPr>
        <w:t xml:space="preserve">To make this vision a reality, XGame operates on the Polkadot blockchain, a trailblazing network that facilitates cross-chain communication and interoperability. Polkadot breaks down the silos existing among individual blockchains, enabling them to work together seamlessly.</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t xml:space="preserve">In the context of XGame, the Polkadot blockchain acts as the foundation for secure and transparent NFT ownership. Each NFT is anchored on the immutable Polkadot blockchain, ensuring its authenticity and preventing tampering or fraudulent duplication. This means that when you own an NFT in XGame, you can trust that your ownership is recorded permanently on a public ledger that anyone can verify.</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b w:val="1"/>
        </w:rPr>
      </w:pPr>
      <w:r w:rsidDel="00000000" w:rsidR="00000000" w:rsidRPr="00000000">
        <w:rPr>
          <w:b w:val="1"/>
          <w:rtl w:val="0"/>
        </w:rPr>
        <w:t xml:space="preserve">Humidefi-Genesis Parachain: The Heart of XGame</w:t>
      </w:r>
    </w:p>
    <w:p w:rsidR="00000000" w:rsidDel="00000000" w:rsidP="00000000" w:rsidRDefault="00000000" w:rsidRPr="00000000" w14:paraId="00000012">
      <w:pPr>
        <w:spacing w:after="0" w:before="0" w:lineRule="auto"/>
        <w:rPr/>
      </w:pPr>
      <w:r w:rsidDel="00000000" w:rsidR="00000000" w:rsidRPr="00000000">
        <w:rPr>
          <w:rtl w:val="0"/>
        </w:rPr>
        <w:t xml:space="preserve">Within the Polkadot ecosystem, XGame relies on the Humidefi-Genesis Parachain. A Parachain runs parallel to the Polkadot Relay Chain thus the name”‘parachain” for parallel chain. Because of this, they can send or receive any type of data or asset with other Parachains. They also share and benefit from the security, scalability, and governance of Polkadot. In the case of Humidefi-Genesis, its role is pivotal in XGame's Web3 gaming ecosystem.</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The Humidefi-Genesis Parachain provides XGame with the capability to interoperate seamlessly with other blockchains across the entire Polkadot network through Polkadot's Cross-Chain Message (XCM) protocol. This level of interoperability is a game-changer for XGame, allowing it to connect with other blockchains and decentralized applications (dApps) within the Polkadot ecosystem.</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Consider the versatility this Polkadot interoperability offers to gamers. You can take your hard-earned NFTs from XGame and explore a multitude of opportunities beyond the platform. Trade them on various blockchain-based marketplaces, use them in different dApps, or engage in cross-chain gaming experiences. Thus the monicker blockchain gaming. The possibilities are boundless, and the gaming world is your oyster.</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b w:val="1"/>
        </w:rPr>
      </w:pPr>
      <w:r w:rsidDel="00000000" w:rsidR="00000000" w:rsidRPr="00000000">
        <w:rPr>
          <w:b w:val="1"/>
          <w:rtl w:val="0"/>
        </w:rPr>
        <w:t xml:space="preserve">The Impact on the Future of Gaming</w:t>
      </w:r>
    </w:p>
    <w:p w:rsidR="00000000" w:rsidDel="00000000" w:rsidP="00000000" w:rsidRDefault="00000000" w:rsidRPr="00000000" w14:paraId="00000019">
      <w:pPr>
        <w:spacing w:after="0" w:before="0" w:lineRule="auto"/>
        <w:rPr/>
      </w:pPr>
      <w:r w:rsidDel="00000000" w:rsidR="00000000" w:rsidRPr="00000000">
        <w:rPr>
          <w:rtl w:val="0"/>
        </w:rPr>
        <w:t xml:space="preserve">So, what does this all mean for the future of gaming? The integration of NFTs, the Polkadot blockchain, and the Humidefi-Genesis Parachain within XGame's Web3 gaming ecosystem represents a paradigm shift in the industry.</w:t>
      </w:r>
    </w:p>
    <w:p w:rsidR="00000000" w:rsidDel="00000000" w:rsidP="00000000" w:rsidRDefault="00000000" w:rsidRPr="00000000" w14:paraId="0000001A">
      <w:pPr>
        <w:numPr>
          <w:ilvl w:val="0"/>
          <w:numId w:val="1"/>
        </w:numPr>
        <w:spacing w:after="0" w:before="0" w:lineRule="auto"/>
        <w:ind w:left="720" w:hanging="360"/>
      </w:pPr>
      <w:r w:rsidDel="00000000" w:rsidR="00000000" w:rsidRPr="00000000">
        <w:rPr>
          <w:rtl w:val="0"/>
        </w:rPr>
        <w:t xml:space="preserve">True Ownership: Gamers are no longer just players; they are owners. NFTs grant gamers full ownership of their in-game assets, transforming virtual achievements into tangible assets with real-world value.</w:t>
      </w:r>
    </w:p>
    <w:p w:rsidR="00000000" w:rsidDel="00000000" w:rsidP="00000000" w:rsidRDefault="00000000" w:rsidRPr="00000000" w14:paraId="0000001B">
      <w:pPr>
        <w:numPr>
          <w:ilvl w:val="0"/>
          <w:numId w:val="1"/>
        </w:numPr>
        <w:spacing w:after="0" w:before="0" w:lineRule="auto"/>
        <w:ind w:left="720" w:hanging="360"/>
      </w:pPr>
      <w:r w:rsidDel="00000000" w:rsidR="00000000" w:rsidRPr="00000000">
        <w:rPr>
          <w:rtl w:val="0"/>
        </w:rPr>
        <w:t xml:space="preserve">Interoperability: The ability to interoperate with other blockchains and dApps within the Polkadot network opens up a world of opportunities for gamers. Thus, blockchain gaming. The gaming experience is no longer confined to a single platform, offering unprecedented flexibility and versatility.</w:t>
      </w:r>
    </w:p>
    <w:p w:rsidR="00000000" w:rsidDel="00000000" w:rsidP="00000000" w:rsidRDefault="00000000" w:rsidRPr="00000000" w14:paraId="0000001C">
      <w:pPr>
        <w:numPr>
          <w:ilvl w:val="0"/>
          <w:numId w:val="1"/>
        </w:numPr>
        <w:spacing w:after="0" w:before="0" w:lineRule="auto"/>
        <w:ind w:left="720" w:hanging="360"/>
      </w:pPr>
      <w:r w:rsidDel="00000000" w:rsidR="00000000" w:rsidRPr="00000000">
        <w:rPr>
          <w:rtl w:val="0"/>
        </w:rPr>
        <w:t xml:space="preserve">Security and Transparency: Blockchain technology ensures the security and transparency of in-game asset ownership. Players can trust that their NFTs are genuine and immutable.</w:t>
      </w:r>
    </w:p>
    <w:p w:rsidR="00000000" w:rsidDel="00000000" w:rsidP="00000000" w:rsidRDefault="00000000" w:rsidRPr="00000000" w14:paraId="0000001D">
      <w:pPr>
        <w:numPr>
          <w:ilvl w:val="0"/>
          <w:numId w:val="1"/>
        </w:numPr>
        <w:spacing w:after="0" w:before="0" w:lineRule="auto"/>
        <w:ind w:left="720" w:hanging="360"/>
      </w:pPr>
      <w:r w:rsidDel="00000000" w:rsidR="00000000" w:rsidRPr="00000000">
        <w:rPr>
          <w:rtl w:val="0"/>
        </w:rPr>
        <w:t xml:space="preserve">Economic Empowerment: XGame's ecosystem allows gamers to participate in the Web3 economy actively. You can trade, sell, or swap your NFTs for other assets, cryptocurrencies, or traditional money, thereby turning your gaming skills into a source of income. In the Philippines, Axie Infinity, an NFT trading game running on Ethereum, actually became a source of livelihood during the pandemic. </w:t>
      </w:r>
    </w:p>
    <w:p w:rsidR="00000000" w:rsidDel="00000000" w:rsidP="00000000" w:rsidRDefault="00000000" w:rsidRPr="00000000" w14:paraId="0000001E">
      <w:pPr>
        <w:numPr>
          <w:ilvl w:val="0"/>
          <w:numId w:val="1"/>
        </w:numPr>
        <w:spacing w:after="0" w:before="0" w:lineRule="auto"/>
        <w:ind w:left="720" w:hanging="360"/>
      </w:pPr>
      <w:r w:rsidDel="00000000" w:rsidR="00000000" w:rsidRPr="00000000">
        <w:rPr>
          <w:rtl w:val="0"/>
        </w:rPr>
        <w:t xml:space="preserve">Community and Collaboration: The cross-chain capabilities foster a sense of community and collaboration among gamers. Tournaments, events, and cross-chain experiences bring players together like never before.</w:t>
      </w:r>
    </w:p>
    <w:p w:rsidR="00000000" w:rsidDel="00000000" w:rsidP="00000000" w:rsidRDefault="00000000" w:rsidRPr="00000000" w14:paraId="0000001F">
      <w:pPr>
        <w:spacing w:after="0" w:before="0" w:lineRule="auto"/>
        <w:rPr/>
      </w:pPr>
      <w:r w:rsidDel="00000000" w:rsidR="00000000" w:rsidRPr="00000000">
        <w:rPr>
          <w:rtl w:val="0"/>
        </w:rPr>
        <w:t xml:space="preserve">Effectively, XGame is a gateway to a future where gaming transcends the boundaries of the virtual world. </w:t>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b w:val="1"/>
          <w:rtl w:val="0"/>
        </w:rPr>
        <w:t xml:space="preserve">Join the Web3 Gaming Revolution</w:t>
      </w: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t xml:space="preserve">In conclusion, XGame's Web3 gaming ecosystem, powered by NFTs, the Polkadot blockchain, and the Humidefi-Genesis Parachain, is reshaping the future of gaming. It's an ecosystem that empowers gamers, offers unmatched versatility, and heralds a new era of gaming where fantasy and reality are seamlessly intertwined.877</w:t>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rtl w:val="0"/>
        </w:rPr>
        <w:t xml:space="preserve">If you're a gamer ready to boost your gaming experience, XGame is your portal from the fantasy game world into the real world. Join us in this Web3 gaming revolution and discover a future where gaming knows no boundaries. Visit </w:t>
      </w:r>
      <w:hyperlink r:id="rId6">
        <w:r w:rsidDel="00000000" w:rsidR="00000000" w:rsidRPr="00000000">
          <w:rPr>
            <w:color w:val="1155cc"/>
            <w:u w:val="single"/>
            <w:rtl w:val="0"/>
          </w:rPr>
          <w:t xml:space="preserve">www.xgame.live</w:t>
        </w:r>
      </w:hyperlink>
      <w:r w:rsidDel="00000000" w:rsidR="00000000" w:rsidRPr="00000000">
        <w:rPr>
          <w:rtl w:val="0"/>
        </w:rPr>
        <w:t xml:space="preserve"> and play 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